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66" w:rsidRPr="000B10C6" w:rsidRDefault="00794766" w:rsidP="00794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рабочим программам начального общего образования</w:t>
      </w:r>
    </w:p>
    <w:p w:rsidR="00794766" w:rsidRPr="000B10C6" w:rsidRDefault="00794766" w:rsidP="00794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на 2019-2020 учебный год</w:t>
      </w:r>
    </w:p>
    <w:p w:rsidR="00794766" w:rsidRDefault="00794766" w:rsidP="00794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94766" w:rsidRPr="000B10C6" w:rsidRDefault="00794766" w:rsidP="00794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B10C6">
        <w:rPr>
          <w:rFonts w:ascii="Times New Roman" w:hAnsi="Times New Roman"/>
          <w:b/>
          <w:sz w:val="32"/>
          <w:szCs w:val="32"/>
          <w:lang w:eastAsia="ru-RU"/>
        </w:rPr>
        <w:t>УМК «Перспектива»</w:t>
      </w:r>
    </w:p>
    <w:p w:rsidR="00794766" w:rsidRPr="000B10C6" w:rsidRDefault="00794766" w:rsidP="00794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«Русский язык»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 xml:space="preserve">Рабочая программа разработана в рамках УМК «Перспектива», на основе авторской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«Русский язык» для 1-4 классов </w:t>
      </w:r>
      <w:r w:rsidRPr="000B10C6">
        <w:rPr>
          <w:rFonts w:ascii="Times New Roman" w:hAnsi="Times New Roman"/>
          <w:b/>
          <w:sz w:val="28"/>
          <w:szCs w:val="28"/>
          <w:lang w:eastAsia="ru-RU"/>
        </w:rPr>
        <w:t>Л.Ф. Климановой, Т.В. Бабушкиной.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Цели программы: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ознакомление учащихся с основными положениями науки о языке и формирование знаково-символического восприятия и логического мышления учащихся;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</w:t>
      </w:r>
    </w:p>
    <w:p w:rsidR="00794766" w:rsidRPr="000B10C6" w:rsidRDefault="00794766" w:rsidP="00794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          </w:t>
      </w: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Задачи программы: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освоение учащимися первоначальных знаний о лексике, фонетике, грамматике русского языка;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 xml:space="preserve">-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0B10C6">
        <w:rPr>
          <w:rFonts w:ascii="Times New Roman" w:hAnsi="Times New Roman"/>
          <w:sz w:val="28"/>
          <w:szCs w:val="28"/>
          <w:lang w:eastAsia="ru-RU"/>
        </w:rPr>
        <w:t>тексты-описания</w:t>
      </w:r>
      <w:proofErr w:type="gramEnd"/>
      <w:r w:rsidRPr="000B10C6">
        <w:rPr>
          <w:rFonts w:ascii="Times New Roman" w:hAnsi="Times New Roman"/>
          <w:sz w:val="28"/>
          <w:szCs w:val="28"/>
          <w:lang w:eastAsia="ru-RU"/>
        </w:rPr>
        <w:t xml:space="preserve"> и тексты-повествования небольшого объема;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Pr="000B10C6">
        <w:rPr>
          <w:rFonts w:ascii="Times New Roman" w:hAnsi="Times New Roman"/>
          <w:sz w:val="28"/>
          <w:szCs w:val="28"/>
          <w:lang w:eastAsia="ru-RU"/>
        </w:rPr>
        <w:t> представлено следующими разделами: планируемые результаты освоения программы, содержание курса математики в начальной школе, тематическое планирование.</w:t>
      </w:r>
    </w:p>
    <w:p w:rsidR="00794766" w:rsidRDefault="00794766" w:rsidP="00794766">
      <w:pPr>
        <w:pStyle w:val="a3"/>
        <w:ind w:left="0" w:firstLine="706"/>
        <w:jc w:val="both"/>
        <w:rPr>
          <w:w w:val="105"/>
          <w:sz w:val="28"/>
          <w:szCs w:val="28"/>
        </w:rPr>
      </w:pPr>
      <w:r w:rsidRPr="000B10C6">
        <w:rPr>
          <w:sz w:val="28"/>
          <w:szCs w:val="28"/>
        </w:rPr>
        <w:t xml:space="preserve">В соответствии с ООП НОО школы </w:t>
      </w:r>
      <w:r w:rsidRPr="000B10C6">
        <w:rPr>
          <w:w w:val="105"/>
          <w:sz w:val="28"/>
          <w:szCs w:val="28"/>
        </w:rPr>
        <w:t xml:space="preserve">на изучение русского языка в учебном плане отводится: </w:t>
      </w:r>
    </w:p>
    <w:p w:rsidR="00794766" w:rsidRDefault="00794766" w:rsidP="00794766">
      <w:pPr>
        <w:pStyle w:val="a3"/>
        <w:ind w:left="0" w:firstLine="70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Pr="000B10C6">
        <w:rPr>
          <w:w w:val="105"/>
          <w:sz w:val="28"/>
          <w:szCs w:val="28"/>
        </w:rPr>
        <w:t xml:space="preserve">в 1 классе – 165 ч. (5 ч. в неделю, 33 учебные недели): из них 115 ч. (23 учебные недели) отводится урокам обучения письму в период обучения грамоте и 50 ч. (10 учебных </w:t>
      </w:r>
      <w:r>
        <w:rPr>
          <w:w w:val="105"/>
          <w:sz w:val="28"/>
          <w:szCs w:val="28"/>
        </w:rPr>
        <w:t>недель) – урокам русского языка;</w:t>
      </w:r>
    </w:p>
    <w:p w:rsidR="00794766" w:rsidRPr="000B10C6" w:rsidRDefault="00794766" w:rsidP="00794766">
      <w:pPr>
        <w:pStyle w:val="a3"/>
        <w:ind w:left="0" w:firstLine="706"/>
        <w:jc w:val="both"/>
        <w:rPr>
          <w:w w:val="105"/>
          <w:sz w:val="28"/>
          <w:szCs w:val="28"/>
        </w:rPr>
      </w:pPr>
      <w:r w:rsidRPr="000B10C6">
        <w:rPr>
          <w:w w:val="105"/>
          <w:sz w:val="28"/>
          <w:szCs w:val="28"/>
        </w:rPr>
        <w:t xml:space="preserve"> </w:t>
      </w:r>
      <w:proofErr w:type="gramStart"/>
      <w:r>
        <w:rPr>
          <w:w w:val="105"/>
          <w:sz w:val="28"/>
          <w:szCs w:val="28"/>
        </w:rPr>
        <w:t xml:space="preserve">- </w:t>
      </w:r>
      <w:r w:rsidRPr="000B10C6">
        <w:rPr>
          <w:w w:val="105"/>
          <w:sz w:val="28"/>
          <w:szCs w:val="28"/>
        </w:rPr>
        <w:t xml:space="preserve">во 2–3 классах на уроки русского языка отводится по 170 ч, (5 ч. в неделю, </w:t>
      </w:r>
      <w:r>
        <w:rPr>
          <w:w w:val="105"/>
          <w:sz w:val="28"/>
          <w:szCs w:val="28"/>
        </w:rPr>
        <w:t>(</w:t>
      </w:r>
      <w:r w:rsidRPr="000B10C6">
        <w:rPr>
          <w:w w:val="105"/>
          <w:sz w:val="28"/>
          <w:szCs w:val="28"/>
        </w:rPr>
        <w:t>34учебные недели в каждом классе</w:t>
      </w:r>
      <w:r>
        <w:rPr>
          <w:w w:val="105"/>
          <w:sz w:val="28"/>
          <w:szCs w:val="28"/>
        </w:rPr>
        <w:t>),</w:t>
      </w:r>
      <w:r w:rsidRPr="000B10C6">
        <w:rPr>
          <w:w w:val="105"/>
          <w:sz w:val="28"/>
          <w:szCs w:val="28"/>
        </w:rPr>
        <w:t xml:space="preserve"> в 4 классе на урок русского языка отводится 136 ч. (4 ч. в неделю, 34 учебные недели в каждом </w:t>
      </w:r>
      <w:r w:rsidRPr="000B10C6">
        <w:rPr>
          <w:w w:val="105"/>
          <w:sz w:val="28"/>
          <w:szCs w:val="28"/>
        </w:rPr>
        <w:lastRenderedPageBreak/>
        <w:t>классе).</w:t>
      </w:r>
      <w:proofErr w:type="gramEnd"/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«Литературное чтение».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Рабочая программа учебного предмета «Литературное чтение» составлена на основе требований к результатам освоения ООП НОО, программы формирования универсальных учебных действий.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 xml:space="preserve">Рабочая программа разработана в рамках УМК «Перспектива», на основе авторской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«Литературное чтение» для 1-4 классов </w:t>
      </w:r>
      <w:r w:rsidRPr="000B10C6">
        <w:rPr>
          <w:rFonts w:ascii="Times New Roman" w:hAnsi="Times New Roman"/>
          <w:b/>
          <w:sz w:val="28"/>
          <w:szCs w:val="28"/>
          <w:lang w:eastAsia="ru-RU"/>
        </w:rPr>
        <w:t>Климановой Л.Ф., Бойкиной М.В.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Цели программы: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794766" w:rsidRPr="000B10C6" w:rsidRDefault="00794766" w:rsidP="00794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          </w:t>
      </w: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Задачи программы: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освоение общеучебных навыков чтения и понимания текста; воспитание интереса к чтению и книге;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помощь в овладении речевой, письменной и коммуникативной культурой;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воспитание эстетического отношения к действительности, отраженной в художественной литературе;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воспитание нравственных ценностей и эстетического вкуса младшего школьника, понимания им духовной сущности произведений.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Pr="000B10C6">
        <w:rPr>
          <w:rFonts w:ascii="Times New Roman" w:hAnsi="Times New Roman"/>
          <w:sz w:val="28"/>
          <w:szCs w:val="28"/>
          <w:lang w:eastAsia="ru-RU"/>
        </w:rPr>
        <w:t> представлено следующими разделами: планируемые результаты освоения программы, содержание курса литературного чтения в начальной школе, тематическое планирование.</w:t>
      </w:r>
    </w:p>
    <w:p w:rsidR="00794766" w:rsidRPr="000B10C6" w:rsidRDefault="00794766" w:rsidP="00794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 xml:space="preserve">Содержание программы представлено следующими разделами: 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0C6">
        <w:rPr>
          <w:rFonts w:ascii="Times New Roman" w:hAnsi="Times New Roman"/>
          <w:sz w:val="28"/>
          <w:szCs w:val="28"/>
        </w:rPr>
        <w:t>В соответствии с ООП НОО школы на изучение литературного чтения в начальной школы отводится:  в 1 классе на изучение литературного чтения отводится 40 ч. (4 ч. в неделю, 10 учебных недель), во 2—4 классах по 102 ч. (3 ч. в неделю, 34 учебные недели в каждом классе).</w:t>
      </w:r>
      <w:proofErr w:type="gramEnd"/>
    </w:p>
    <w:p w:rsidR="00794766" w:rsidRPr="000B10C6" w:rsidRDefault="00794766" w:rsidP="0079476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Аннотация к рабочей программе дисциплины «Математика»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 xml:space="preserve"> 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 xml:space="preserve">Рабочая программа разработана в рамках УМК «Перспектива», на основе авторской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«Математика» для 1-4 классов </w:t>
      </w:r>
      <w:r w:rsidRPr="000B10C6">
        <w:rPr>
          <w:rFonts w:ascii="Times New Roman" w:hAnsi="Times New Roman"/>
          <w:b/>
          <w:sz w:val="28"/>
          <w:szCs w:val="28"/>
          <w:lang w:eastAsia="ru-RU"/>
        </w:rPr>
        <w:t>Г.В. Дорофеева, Т.Н. Мираковой.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Цели программы: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освоение основ математических знаний, формирование первоначальных представлений о математике;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794766" w:rsidRPr="000B10C6" w:rsidRDefault="00794766" w:rsidP="00794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          </w:t>
      </w: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Задачи программы: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формирование мотивации и развитие интеллектуальных способностей</w:t>
      </w:r>
    </w:p>
    <w:p w:rsidR="00794766" w:rsidRPr="000B10C6" w:rsidRDefault="00794766" w:rsidP="00794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учащихся для продолжения математического образования в основной школе и использования математических знаний на практике;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формирование у детей потребности и возможностей самосовершенствования.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Pr="000B10C6">
        <w:rPr>
          <w:rFonts w:ascii="Times New Roman" w:hAnsi="Times New Roman"/>
          <w:sz w:val="28"/>
          <w:szCs w:val="28"/>
          <w:lang w:eastAsia="ru-RU"/>
        </w:rPr>
        <w:t> представлено следующими разделами: планируемые результаты освоения программы, содержание курса математики в начальной школе, тематическое планирование.</w:t>
      </w:r>
    </w:p>
    <w:p w:rsidR="00794766" w:rsidRPr="000B10C6" w:rsidRDefault="00794766" w:rsidP="00794766">
      <w:pPr>
        <w:pStyle w:val="a3"/>
        <w:ind w:left="0" w:firstLine="708"/>
        <w:jc w:val="both"/>
        <w:rPr>
          <w:sz w:val="28"/>
          <w:szCs w:val="28"/>
        </w:rPr>
      </w:pPr>
      <w:r w:rsidRPr="000B10C6">
        <w:rPr>
          <w:sz w:val="28"/>
          <w:szCs w:val="28"/>
        </w:rPr>
        <w:t>В соответствии с ООП НОО школы на изучение математики в каждом классе начальной школы отводится по 4 ч в неделю. Курс рассчитан на 550 ч: в 1 классе - 132 ч. (33 учебные недели), во 2-4</w:t>
      </w:r>
      <w:r>
        <w:rPr>
          <w:sz w:val="28"/>
          <w:szCs w:val="28"/>
        </w:rPr>
        <w:t xml:space="preserve"> классах - по 136.ч. (34 учебные недели</w:t>
      </w:r>
      <w:r w:rsidRPr="000B10C6">
        <w:rPr>
          <w:sz w:val="28"/>
          <w:szCs w:val="28"/>
        </w:rPr>
        <w:t xml:space="preserve"> в каждом классе).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br/>
      </w: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«Окружающий мир»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 xml:space="preserve">Рабочая программа разработана в рамках УМК «Перспектива», на основе авторской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«Окружающий мир» для 1-4 классов </w:t>
      </w:r>
      <w:r w:rsidRPr="000B10C6">
        <w:rPr>
          <w:rFonts w:ascii="Times New Roman" w:hAnsi="Times New Roman"/>
          <w:b/>
          <w:sz w:val="28"/>
          <w:szCs w:val="28"/>
          <w:lang w:eastAsia="ru-RU"/>
        </w:rPr>
        <w:t>А.А. Плешакова, М.Ю. Новицкой.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Цели программы: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Задачи программы: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уважительного отношения к семье, к городу или деревне, а также, к России, её природе и культуре, истории;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понимание ценности, целостности и многообразия окружающего мира, понимание своего места в нем;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C6">
        <w:rPr>
          <w:rFonts w:ascii="Times New Roman" w:hAnsi="Times New Roman"/>
          <w:sz w:val="28"/>
          <w:szCs w:val="28"/>
          <w:lang w:eastAsia="ru-RU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Pr="000B10C6">
        <w:rPr>
          <w:rFonts w:ascii="Times New Roman" w:hAnsi="Times New Roman"/>
          <w:sz w:val="28"/>
          <w:szCs w:val="28"/>
          <w:lang w:eastAsia="ru-RU"/>
        </w:rPr>
        <w:t> представлено следующими разделами: планируемые результаты освоения программы, содержание курса окружающий мир в начальной школе, тематическое планирование.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</w:rPr>
        <w:t xml:space="preserve">В соответствии с ООП НОО школы </w:t>
      </w:r>
      <w:r w:rsidRPr="000B10C6">
        <w:rPr>
          <w:rFonts w:ascii="Times New Roman" w:hAnsi="Times New Roman"/>
          <w:w w:val="105"/>
          <w:sz w:val="28"/>
          <w:szCs w:val="28"/>
        </w:rPr>
        <w:t xml:space="preserve">на изучение окружающего мира в каждом классе начальной школы отводится 2ч. в неделю. Программа рассчитана на 270 ч.: 1 класс – 66 ч. (33 учебные недели); </w:t>
      </w:r>
      <w:r w:rsidRPr="000B10C6">
        <w:rPr>
          <w:rFonts w:ascii="Times New Roman" w:hAnsi="Times New Roman"/>
          <w:spacing w:val="2"/>
          <w:w w:val="105"/>
          <w:sz w:val="28"/>
          <w:szCs w:val="28"/>
        </w:rPr>
        <w:t xml:space="preserve">2-4 </w:t>
      </w:r>
      <w:r w:rsidRPr="000B10C6">
        <w:rPr>
          <w:rFonts w:ascii="Times New Roman" w:hAnsi="Times New Roman"/>
          <w:w w:val="105"/>
          <w:sz w:val="28"/>
          <w:szCs w:val="28"/>
        </w:rPr>
        <w:t xml:space="preserve">классы – </w:t>
      </w:r>
      <w:r w:rsidRPr="000B10C6">
        <w:rPr>
          <w:rFonts w:ascii="Times New Roman" w:hAnsi="Times New Roman"/>
          <w:spacing w:val="4"/>
          <w:w w:val="105"/>
          <w:sz w:val="28"/>
          <w:szCs w:val="28"/>
        </w:rPr>
        <w:t xml:space="preserve">по </w:t>
      </w:r>
      <w:r w:rsidRPr="000B10C6">
        <w:rPr>
          <w:rFonts w:ascii="Times New Roman" w:hAnsi="Times New Roman"/>
          <w:w w:val="105"/>
          <w:sz w:val="28"/>
          <w:szCs w:val="28"/>
        </w:rPr>
        <w:t xml:space="preserve">68 ч. (34 учебные </w:t>
      </w:r>
      <w:r w:rsidRPr="000B10C6">
        <w:rPr>
          <w:rFonts w:ascii="Times New Roman" w:hAnsi="Times New Roman"/>
          <w:spacing w:val="2"/>
          <w:w w:val="105"/>
          <w:sz w:val="28"/>
          <w:szCs w:val="28"/>
        </w:rPr>
        <w:t>недели).</w:t>
      </w:r>
    </w:p>
    <w:p w:rsidR="00794766" w:rsidRPr="000B10C6" w:rsidRDefault="00794766" w:rsidP="00794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794766" w:rsidRPr="000B10C6" w:rsidRDefault="00794766" w:rsidP="00794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«Физическая культура»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Рабочая программа учебного предмета «Физическая культура» составлена на основе требований к результатам освоения ООП НОО, программы формирования универсальных учебных действий.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 xml:space="preserve">Рабочая программа разработана в рамках УМК «Перспектива», на основе авторской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«Физическая культура» для 1-4 классов </w:t>
      </w:r>
      <w:r w:rsidRPr="000B10C6">
        <w:rPr>
          <w:rFonts w:ascii="Times New Roman" w:hAnsi="Times New Roman"/>
          <w:b/>
          <w:sz w:val="28"/>
          <w:szCs w:val="28"/>
          <w:lang w:eastAsia="ru-RU"/>
        </w:rPr>
        <w:t>Матвеева А.П.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Цель программы: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Задачи программы: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lastRenderedPageBreak/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 xml:space="preserve">- обучение простейшим способам </w:t>
      </w:r>
      <w:proofErr w:type="gramStart"/>
      <w:r w:rsidRPr="000B10C6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0B10C6">
        <w:rPr>
          <w:rFonts w:ascii="Times New Roman" w:hAnsi="Times New Roman"/>
          <w:sz w:val="28"/>
          <w:szCs w:val="28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Pr="000B10C6">
        <w:rPr>
          <w:rFonts w:ascii="Times New Roman" w:hAnsi="Times New Roman"/>
          <w:sz w:val="28"/>
          <w:szCs w:val="28"/>
          <w:lang w:eastAsia="ru-RU"/>
        </w:rPr>
        <w:t> представлено следующими разделами: планируемые результаты освоения программы, содержание курса физической культуры в начальной школе, тематическое планирование.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В соответствии с ООП НОО школы на изучение фи</w:t>
      </w:r>
      <w:r>
        <w:rPr>
          <w:rFonts w:ascii="Times New Roman" w:hAnsi="Times New Roman"/>
          <w:sz w:val="28"/>
          <w:szCs w:val="28"/>
        </w:rPr>
        <w:t>з</w:t>
      </w:r>
      <w:r w:rsidRPr="000B10C6">
        <w:rPr>
          <w:rFonts w:ascii="Times New Roman" w:hAnsi="Times New Roman"/>
          <w:sz w:val="28"/>
          <w:szCs w:val="28"/>
        </w:rPr>
        <w:t xml:space="preserve">ической культуры в каждом классе начальной школы отводится по 3 ч. в неделю </w:t>
      </w:r>
      <w:r w:rsidRPr="000B10C6">
        <w:rPr>
          <w:rFonts w:ascii="Times New Roman" w:eastAsia="Batang" w:hAnsi="Times New Roman"/>
          <w:sz w:val="28"/>
          <w:szCs w:val="28"/>
          <w:lang w:eastAsia="ko-KR"/>
        </w:rPr>
        <w:t>(всего </w:t>
      </w:r>
      <w:r w:rsidRPr="000B10C6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405 ч</w:t>
      </w:r>
      <w:r w:rsidRPr="000B10C6">
        <w:rPr>
          <w:rFonts w:ascii="Times New Roman" w:eastAsia="Batang" w:hAnsi="Times New Roman"/>
          <w:sz w:val="28"/>
          <w:szCs w:val="28"/>
          <w:lang w:eastAsia="ko-KR"/>
        </w:rPr>
        <w:t>). В 1 классе – </w:t>
      </w:r>
      <w:r w:rsidRPr="000B10C6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99 ч</w:t>
      </w:r>
      <w:r>
        <w:rPr>
          <w:rFonts w:ascii="Times New Roman" w:eastAsia="Batang" w:hAnsi="Times New Roman"/>
          <w:bCs/>
          <w:iCs/>
          <w:sz w:val="28"/>
          <w:szCs w:val="28"/>
          <w:lang w:eastAsia="ko-KR"/>
        </w:rPr>
        <w:t>. (33 учебные недели)</w:t>
      </w:r>
      <w:r w:rsidRPr="000B10C6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,</w:t>
      </w:r>
      <w:r w:rsidRPr="000B10C6">
        <w:rPr>
          <w:rFonts w:ascii="Times New Roman" w:eastAsia="Batang" w:hAnsi="Times New Roman"/>
          <w:sz w:val="28"/>
          <w:szCs w:val="28"/>
          <w:lang w:eastAsia="ko-KR"/>
        </w:rPr>
        <w:t> во 2 классе – </w:t>
      </w:r>
      <w:r w:rsidRPr="000B10C6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102 ч,</w:t>
      </w:r>
      <w:r w:rsidRPr="000B10C6">
        <w:rPr>
          <w:rFonts w:ascii="Times New Roman" w:eastAsia="Batang" w:hAnsi="Times New Roman"/>
          <w:sz w:val="28"/>
          <w:szCs w:val="28"/>
          <w:lang w:eastAsia="ko-KR"/>
        </w:rPr>
        <w:t> в 3 классе – </w:t>
      </w:r>
      <w:r w:rsidRPr="000B10C6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102 ч</w:t>
      </w:r>
      <w:r w:rsidRPr="000B10C6">
        <w:rPr>
          <w:rFonts w:ascii="Times New Roman" w:eastAsia="Batang" w:hAnsi="Times New Roman"/>
          <w:bCs/>
          <w:sz w:val="28"/>
          <w:szCs w:val="28"/>
          <w:lang w:eastAsia="ko-KR"/>
        </w:rPr>
        <w:t>,</w:t>
      </w:r>
      <w:r w:rsidRPr="000B10C6">
        <w:rPr>
          <w:rFonts w:ascii="Times New Roman" w:eastAsia="Batang" w:hAnsi="Times New Roman"/>
          <w:sz w:val="28"/>
          <w:szCs w:val="28"/>
          <w:lang w:eastAsia="ko-KR"/>
        </w:rPr>
        <w:t> в 4 классе – </w:t>
      </w:r>
      <w:r w:rsidRPr="000B10C6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102 ч.</w:t>
      </w:r>
      <w:r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(по 34 учебные недели).</w:t>
      </w:r>
    </w:p>
    <w:p w:rsidR="00794766" w:rsidRPr="000B10C6" w:rsidRDefault="00794766" w:rsidP="0079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73583" w:rsidRDefault="00B73583"/>
    <w:sectPr w:rsidR="00B73583" w:rsidSect="00B7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66"/>
    <w:rsid w:val="004B7A40"/>
    <w:rsid w:val="00794766"/>
    <w:rsid w:val="00B7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4766"/>
    <w:pPr>
      <w:widowControl w:val="0"/>
      <w:autoSpaceDE w:val="0"/>
      <w:autoSpaceDN w:val="0"/>
      <w:spacing w:after="0" w:line="240" w:lineRule="auto"/>
      <w:ind w:left="1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94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8506</Characters>
  <Application>Microsoft Office Word</Application>
  <DocSecurity>0</DocSecurity>
  <Lines>70</Lines>
  <Paragraphs>19</Paragraphs>
  <ScaleCrop>false</ScaleCrop>
  <Company>1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2020-03-14T05:44:00Z</dcterms:created>
  <dcterms:modified xsi:type="dcterms:W3CDTF">2020-03-14T05:45:00Z</dcterms:modified>
</cp:coreProperties>
</file>